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7E" w:rsidRDefault="00CB047E" w:rsidP="00CB047E">
      <w:pPr>
        <w:rPr>
          <w:lang w:val="tt-RU"/>
        </w:rPr>
      </w:pPr>
      <w:r>
        <w:rPr>
          <w:lang w:val="tt-RU"/>
        </w:rPr>
        <w:t xml:space="preserve">Дистанционное обучение по музыке 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851"/>
        <w:gridCol w:w="2552"/>
        <w:gridCol w:w="1701"/>
        <w:gridCol w:w="6946"/>
        <w:gridCol w:w="3479"/>
      </w:tblGrid>
      <w:tr w:rsidR="00CB047E" w:rsidRPr="00933AE5" w:rsidTr="00037575">
        <w:tc>
          <w:tcPr>
            <w:tcW w:w="851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479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CB047E" w:rsidRPr="00933AE5" w:rsidTr="00037575">
        <w:tc>
          <w:tcPr>
            <w:tcW w:w="851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E5">
              <w:t>Занятная музыкальная сказка</w:t>
            </w:r>
          </w:p>
        </w:tc>
        <w:tc>
          <w:tcPr>
            <w:tcW w:w="1701" w:type="dxa"/>
          </w:tcPr>
          <w:p w:rsidR="00CB047E" w:rsidRPr="00933AE5" w:rsidRDefault="00CB047E" w:rsidP="0003757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33AE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6946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3AE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"Симфоническая </w:t>
            </w:r>
            <w:r w:rsidRPr="00933AE5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сказка</w:t>
            </w:r>
            <w:r w:rsidRPr="00933AE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С.С. Прокофьева "Петя и Волк"" </w:t>
            </w:r>
            <w:r w:rsidRPr="00933AE5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презентация</w:t>
            </w:r>
            <w:r w:rsidRPr="00933AE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к уроку по </w:t>
            </w:r>
            <w:r w:rsidRPr="00933AE5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музыке</w:t>
            </w:r>
            <w:r w:rsidRPr="00933AE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479" w:type="dxa"/>
          </w:tcPr>
          <w:p w:rsidR="00CB047E" w:rsidRPr="00933AE5" w:rsidRDefault="00CB047E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2541A" w:rsidRPr="00933AE5" w:rsidRDefault="0082541A"/>
    <w:sectPr w:rsidR="0082541A" w:rsidRPr="00933AE5" w:rsidSect="00CB04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047E"/>
    <w:rsid w:val="0082541A"/>
    <w:rsid w:val="00933AE5"/>
    <w:rsid w:val="00CB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2020-04-18T18:39:00Z</dcterms:created>
  <dcterms:modified xsi:type="dcterms:W3CDTF">2020-04-18T18:39:00Z</dcterms:modified>
</cp:coreProperties>
</file>